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Attachments: 1</w:t>
      </w:r>
    </w:p>
    <w:bookmarkEnd w:id="0"/>
    <w:p w14:paraId="66820B4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Preliminary Organizational Structure of the Survey and MappingProfessional Committee of the China Dredging Association</w:t>
      </w:r>
    </w:p>
    <w:p w14:paraId="1248D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</w:p>
    <w:tbl>
      <w:tblPr>
        <w:tblStyle w:val="7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962"/>
        <w:gridCol w:w="5410"/>
      </w:tblGrid>
      <w:tr w14:paraId="712F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2A42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Name</w:t>
            </w:r>
          </w:p>
        </w:tc>
        <w:tc>
          <w:tcPr>
            <w:tcW w:w="1962" w:type="dxa"/>
            <w:vAlign w:val="center"/>
          </w:tcPr>
          <w:p w14:paraId="5CE3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Special Committee Position</w:t>
            </w:r>
          </w:p>
        </w:tc>
        <w:tc>
          <w:tcPr>
            <w:tcW w:w="5410" w:type="dxa"/>
            <w:vAlign w:val="center"/>
          </w:tcPr>
          <w:p w14:paraId="6756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Organization, Position</w:t>
            </w:r>
          </w:p>
        </w:tc>
      </w:tr>
      <w:tr w14:paraId="49F1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37B4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Chen Lin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13C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Chairman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1823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Chief Engineer, China Communications Construction Guangzhou Navigation Bureau Co., Ltd.</w:t>
            </w:r>
          </w:p>
        </w:tc>
      </w:tr>
      <w:tr w14:paraId="6C6D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770" w:type="dxa"/>
            <w:gridSpan w:val="3"/>
            <w:vAlign w:val="center"/>
          </w:tcPr>
          <w:p w14:paraId="070A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Vice Chairman</w:t>
            </w:r>
          </w:p>
        </w:tc>
      </w:tr>
      <w:tr w14:paraId="24ED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8" w:type="dxa"/>
            <w:shd w:val="clear" w:color="auto" w:fill="auto"/>
            <w:vAlign w:val="center"/>
          </w:tcPr>
          <w:p w14:paraId="4FF2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Li Huashan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03A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Vice Chairman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3E96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Chairman, China Communications South China Survey and Mapping Technology Co., Ltd.  </w:t>
            </w:r>
          </w:p>
        </w:tc>
      </w:tr>
      <w:tr w14:paraId="2382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8" w:type="dxa"/>
            <w:shd w:val="clear" w:color="auto" w:fill="auto"/>
            <w:vAlign w:val="center"/>
          </w:tcPr>
          <w:p w14:paraId="421C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Zhu Jianhua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02EA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Vice Chairman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1CA4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Director, Yangtze River Navigation Survey Center  </w:t>
            </w:r>
          </w:p>
        </w:tc>
      </w:tr>
      <w:tr w14:paraId="5426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8" w:type="dxa"/>
            <w:shd w:val="clear" w:color="auto" w:fill="auto"/>
            <w:vAlign w:val="center"/>
          </w:tcPr>
          <w:p w14:paraId="4FD9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Lu Junmin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000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Vice Chairman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1C41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General Manager, Geotechnical Engineering Branch, China Communications Water Transport Planning and Design Institute Co., Ltd.</w:t>
            </w:r>
          </w:p>
        </w:tc>
      </w:tr>
      <w:tr w14:paraId="306A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8" w:type="dxa"/>
            <w:shd w:val="clear" w:color="auto" w:fill="auto"/>
            <w:vAlign w:val="center"/>
          </w:tcPr>
          <w:p w14:paraId="607C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Zhang Furan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D01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Vice Chairman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7372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Chairman of Wuxi Haiying Jiaoke Marine Technology Co., Ltd.  </w:t>
            </w:r>
          </w:p>
        </w:tc>
      </w:tr>
      <w:tr w14:paraId="52A9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7FCC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Yao Bin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D00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Vice Chairman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141C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 xml:space="preserve">General Manager of Beijing Hai Zhuo Tongchuang Technology Co., Ltd.  </w:t>
            </w:r>
          </w:p>
        </w:tc>
      </w:tr>
      <w:tr w14:paraId="34EC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6716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Liao Jianping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8FE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Vice Chairman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6038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 xml:space="preserve">President of Guangzhou Zhonghai Da Satellite Navigation Technology Co., Ltd.  </w:t>
            </w:r>
          </w:p>
        </w:tc>
      </w:tr>
      <w:tr w14:paraId="04A9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1653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Wang Kejie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B69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Vice Chairman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2C38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General Manager of Alpha Surveying Technology (Guangzhou) Co., Ltd.  </w:t>
            </w:r>
          </w:p>
        </w:tc>
      </w:tr>
      <w:tr w14:paraId="2847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6211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Yuan Zhanliang</w:t>
            </w:r>
          </w:p>
        </w:tc>
        <w:tc>
          <w:tcPr>
            <w:tcW w:w="1962" w:type="dxa"/>
            <w:vAlign w:val="center"/>
          </w:tcPr>
          <w:p w14:paraId="1C50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Vice Chairman</w:t>
            </w:r>
          </w:p>
        </w:tc>
        <w:tc>
          <w:tcPr>
            <w:tcW w:w="5410" w:type="dxa"/>
            <w:vAlign w:val="center"/>
          </w:tcPr>
          <w:p w14:paraId="349F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Dean of the School of Surveying and Mapping, Henan Polytechnic University  </w:t>
            </w:r>
          </w:p>
        </w:tc>
      </w:tr>
      <w:tr w14:paraId="1EB4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2226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Bai Zhengxuan</w:t>
            </w:r>
          </w:p>
        </w:tc>
        <w:tc>
          <w:tcPr>
            <w:tcW w:w="1962" w:type="dxa"/>
            <w:vAlign w:val="center"/>
          </w:tcPr>
          <w:p w14:paraId="51AF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Vice Chairman</w:t>
            </w:r>
          </w:p>
        </w:tc>
        <w:tc>
          <w:tcPr>
            <w:tcW w:w="5410" w:type="dxa"/>
            <w:vAlign w:val="center"/>
          </w:tcPr>
          <w:p w14:paraId="2DA0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Secretary-General of the Equipment Working Committee of the China Geographical Information Industry Association</w:t>
            </w:r>
          </w:p>
        </w:tc>
      </w:tr>
      <w:tr w14:paraId="585D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76AE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To be added</w:t>
            </w:r>
          </w:p>
        </w:tc>
        <w:tc>
          <w:tcPr>
            <w:tcW w:w="1962" w:type="dxa"/>
            <w:vAlign w:val="center"/>
          </w:tcPr>
          <w:p w14:paraId="7591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0" w:type="dxa"/>
            <w:vAlign w:val="center"/>
          </w:tcPr>
          <w:p w14:paraId="5FE1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36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770" w:type="dxa"/>
            <w:gridSpan w:val="3"/>
            <w:vAlign w:val="center"/>
          </w:tcPr>
          <w:p w14:paraId="69E2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member</w:t>
            </w:r>
          </w:p>
        </w:tc>
      </w:tr>
      <w:tr w14:paraId="7B57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44C4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Qiu Ning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632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4410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Researcher, South China Sea Planning and Environment Research Institute, State Oceanic Administration</w:t>
            </w:r>
          </w:p>
        </w:tc>
      </w:tr>
      <w:tr w14:paraId="1237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2335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Peng Wen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D1A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3746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South China Sea Navigation Safety Center, Ministry of Transport</w:t>
            </w:r>
          </w:p>
        </w:tc>
      </w:tr>
      <w:tr w14:paraId="79B7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0F74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Jia Dengke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391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5773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Professor-level Senior Engineer, Guangzhou Maritime Survey Center</w:t>
            </w:r>
          </w:p>
        </w:tc>
      </w:tr>
      <w:tr w14:paraId="6052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659F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Zhou Baojiang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9AA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265E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China Communications Construction Fourth Navigation Engineering Survey and Design Institute Co., Ltd.  </w:t>
            </w:r>
          </w:p>
        </w:tc>
      </w:tr>
      <w:tr w14:paraId="73BB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10DD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Chai Guanjun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B9A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3F0E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Deputy Chief Engineer</w:t>
            </w:r>
          </w:p>
        </w:tc>
      </w:tr>
      <w:tr w14:paraId="2453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69B4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Li Wei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863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2031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China Communications Construction First Navigation Engineering Survey and Design Institute Co., Ltd.  </w:t>
            </w:r>
          </w:p>
        </w:tc>
      </w:tr>
      <w:tr w14:paraId="72F9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30CD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Jiang Liang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C82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0014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Deputy Chief Engineer</w:t>
            </w:r>
          </w:p>
        </w:tc>
      </w:tr>
      <w:tr w14:paraId="5E7F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479B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Feng Wei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42E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0374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 Deputy General Manager, Science and Technology Department, China Communications Construction Guangzhou Navigation Bureau Co., Ltd.</w:t>
            </w:r>
          </w:p>
        </w:tc>
      </w:tr>
      <w:tr w14:paraId="2785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25335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Cui Xiaodong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AFD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6781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Chief Engineer, China Communications Construction South China Survey and Mapping Technology Co., Ltd.</w:t>
            </w:r>
          </w:p>
        </w:tc>
      </w:tr>
      <w:tr w14:paraId="3F79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728B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Wang Aiwu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71A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30E2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Tianjin Dingzhi Instrument Equipment Co., Ltd. General Manager  </w:t>
            </w:r>
          </w:p>
        </w:tc>
      </w:tr>
      <w:tr w14:paraId="0380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5298A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Liu Hong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65E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5592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 xml:space="preserve">Sun Yat-sen University School of Surveying and Mapping Professor  </w:t>
            </w:r>
          </w:p>
        </w:tc>
      </w:tr>
      <w:tr w14:paraId="3BF6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796F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Wang Xiaolong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EA8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3605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 xml:space="preserve">Shandong University of Science and Technology School of Surveying and Mapping Department of Marine Surveying and Mapping Director  </w:t>
            </w:r>
          </w:p>
        </w:tc>
      </w:tr>
      <w:tr w14:paraId="0C04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35FB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Jiang Guan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553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5AFB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Wuhan University School of Surveying and Mapping Lecturer  </w:t>
            </w:r>
          </w:p>
        </w:tc>
      </w:tr>
      <w:tr w14:paraId="4BD4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5035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Yu Yang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4FB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309C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Shanghai Dahua Surveying and Mapping Technology Co., Ltd. Deputy Chief Engineer  </w:t>
            </w:r>
          </w:p>
        </w:tc>
      </w:tr>
      <w:tr w14:paraId="6321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4A86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Wu Bin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148C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2F62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China Communications (Tianjin) Ecological and Environmental Protection Design and Research Institute Co., Ltd. Surveying and Mapping Division Deputy Manager  </w:t>
            </w:r>
          </w:p>
        </w:tc>
      </w:tr>
      <w:tr w14:paraId="756F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7586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Dong Yaxin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103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64BD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 xml:space="preserve">Ningbo Shanghang Surveying and Mapping Co., Ltd. Executive Director  </w:t>
            </w:r>
          </w:p>
        </w:tc>
      </w:tr>
      <w:tr w14:paraId="22C0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04A1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Xia Yizu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381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Committee member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2896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Hua Si (Guangzhou) Measurement and Control Technology Co., Ltd. General Manager</w:t>
            </w:r>
          </w:p>
        </w:tc>
      </w:tr>
      <w:tr w14:paraId="10FC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6547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To be added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FFE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0" w:type="dxa"/>
            <w:shd w:val="clear" w:color="auto" w:fill="auto"/>
            <w:vAlign w:val="center"/>
          </w:tcPr>
          <w:p w14:paraId="567C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18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770" w:type="dxa"/>
            <w:gridSpan w:val="3"/>
            <w:vAlign w:val="center"/>
          </w:tcPr>
          <w:p w14:paraId="4F8B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Secretary-General</w:t>
            </w:r>
          </w:p>
        </w:tc>
      </w:tr>
      <w:tr w14:paraId="4D0B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13CD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Man Zhengbin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73C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Secretary-General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1EF3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General Manager, China Communications South Survey and Mapping Technology Co., Ltd.</w:t>
            </w:r>
          </w:p>
        </w:tc>
      </w:tr>
      <w:tr w14:paraId="1301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shd w:val="clear" w:color="auto" w:fill="auto"/>
            <w:vAlign w:val="center"/>
          </w:tcPr>
          <w:p w14:paraId="0D3F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Cao Zhen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104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Deputy Secretary-General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1DBF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Director, Surveying and Geographic Information Division, Beijing Boqian International Exhibition Services Co., Ltd.</w:t>
            </w:r>
          </w:p>
        </w:tc>
      </w:tr>
      <w:tr w14:paraId="755B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458C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Xia Yangling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F06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Deputy Secretary-General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1E20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</w:rPr>
              <w:t>Senior Engineer, China Communications South Survey and Mapping Technology Co., Ltd.</w:t>
            </w:r>
          </w:p>
        </w:tc>
      </w:tr>
      <w:tr w14:paraId="2F09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98" w:type="dxa"/>
            <w:vAlign w:val="center"/>
          </w:tcPr>
          <w:p w14:paraId="5516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cs="Times New Roman"/>
              </w:rPr>
              <w:t>To be added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488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10" w:type="dxa"/>
            <w:shd w:val="clear" w:color="auto" w:fill="auto"/>
            <w:vAlign w:val="center"/>
          </w:tcPr>
          <w:p w14:paraId="579E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AE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b/>
          <w:bCs/>
          <w:color w:val="auto"/>
          <w:sz w:val="30"/>
          <w:szCs w:val="30"/>
          <w:lang w:val="en-US" w:eastAsia="zh-CN"/>
        </w:rPr>
      </w:pPr>
    </w:p>
    <w:p w14:paraId="0728661A"/>
    <w:p w14:paraId="408726BA"/>
    <w:p w14:paraId="7C2DFF4E"/>
    <w:p w14:paraId="7A9E5CC4"/>
    <w:p w14:paraId="045F3B67"/>
    <w:p w14:paraId="2F10992E"/>
    <w:p w14:paraId="12FBD86A"/>
    <w:p w14:paraId="392AB9B6"/>
    <w:p w14:paraId="17C4B993"/>
    <w:p w14:paraId="07D101C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174C"/>
    <w:rsid w:val="020553BC"/>
    <w:rsid w:val="02D93672"/>
    <w:rsid w:val="031067B6"/>
    <w:rsid w:val="03190A2B"/>
    <w:rsid w:val="032B2DED"/>
    <w:rsid w:val="038F211D"/>
    <w:rsid w:val="075E38C9"/>
    <w:rsid w:val="07797E72"/>
    <w:rsid w:val="07944BFB"/>
    <w:rsid w:val="089924FA"/>
    <w:rsid w:val="089E47C5"/>
    <w:rsid w:val="099C263F"/>
    <w:rsid w:val="0A367E2B"/>
    <w:rsid w:val="0A605D88"/>
    <w:rsid w:val="0B0B35D9"/>
    <w:rsid w:val="0CC222FA"/>
    <w:rsid w:val="0CFD3DDF"/>
    <w:rsid w:val="0D1941DD"/>
    <w:rsid w:val="0D4A3123"/>
    <w:rsid w:val="0DE14F2B"/>
    <w:rsid w:val="0EA84624"/>
    <w:rsid w:val="115F216C"/>
    <w:rsid w:val="1293260C"/>
    <w:rsid w:val="129D7FFF"/>
    <w:rsid w:val="12D53FE9"/>
    <w:rsid w:val="13081709"/>
    <w:rsid w:val="14400D54"/>
    <w:rsid w:val="148D47B9"/>
    <w:rsid w:val="14FB723C"/>
    <w:rsid w:val="14FF332F"/>
    <w:rsid w:val="150F2A65"/>
    <w:rsid w:val="152867A7"/>
    <w:rsid w:val="16461969"/>
    <w:rsid w:val="16580995"/>
    <w:rsid w:val="16ED44DA"/>
    <w:rsid w:val="16F779FA"/>
    <w:rsid w:val="176B2ABE"/>
    <w:rsid w:val="17D86098"/>
    <w:rsid w:val="17FA7064"/>
    <w:rsid w:val="18AB3604"/>
    <w:rsid w:val="19101D81"/>
    <w:rsid w:val="1968446D"/>
    <w:rsid w:val="19F67F50"/>
    <w:rsid w:val="1AD41657"/>
    <w:rsid w:val="1B32052F"/>
    <w:rsid w:val="1BFA66A5"/>
    <w:rsid w:val="1C5273BD"/>
    <w:rsid w:val="1C7123EE"/>
    <w:rsid w:val="1D683071"/>
    <w:rsid w:val="1E6C4DFA"/>
    <w:rsid w:val="1E944CBA"/>
    <w:rsid w:val="1EF96F21"/>
    <w:rsid w:val="208A2436"/>
    <w:rsid w:val="21310944"/>
    <w:rsid w:val="21E40263"/>
    <w:rsid w:val="223025EC"/>
    <w:rsid w:val="2249604F"/>
    <w:rsid w:val="22B9223E"/>
    <w:rsid w:val="233A3C86"/>
    <w:rsid w:val="24145214"/>
    <w:rsid w:val="2500187D"/>
    <w:rsid w:val="2667256F"/>
    <w:rsid w:val="268860E7"/>
    <w:rsid w:val="276A04A6"/>
    <w:rsid w:val="28944E1F"/>
    <w:rsid w:val="29A21D51"/>
    <w:rsid w:val="2AD640D4"/>
    <w:rsid w:val="2AE52EB4"/>
    <w:rsid w:val="2BA769AB"/>
    <w:rsid w:val="2C9C273B"/>
    <w:rsid w:val="2C9F0C00"/>
    <w:rsid w:val="2E7745D6"/>
    <w:rsid w:val="2EB406EF"/>
    <w:rsid w:val="2F80296A"/>
    <w:rsid w:val="301F20D3"/>
    <w:rsid w:val="30DE3F99"/>
    <w:rsid w:val="31137412"/>
    <w:rsid w:val="327C40FA"/>
    <w:rsid w:val="33E118EB"/>
    <w:rsid w:val="34181DFE"/>
    <w:rsid w:val="341B222F"/>
    <w:rsid w:val="34A35D81"/>
    <w:rsid w:val="34BD5279"/>
    <w:rsid w:val="34FF38FF"/>
    <w:rsid w:val="36481586"/>
    <w:rsid w:val="36C81141"/>
    <w:rsid w:val="36CE3CCC"/>
    <w:rsid w:val="37623229"/>
    <w:rsid w:val="39D44019"/>
    <w:rsid w:val="3A1F1387"/>
    <w:rsid w:val="3A905E6F"/>
    <w:rsid w:val="3D22095C"/>
    <w:rsid w:val="3ECE7C0D"/>
    <w:rsid w:val="41EA2E34"/>
    <w:rsid w:val="41FC3205"/>
    <w:rsid w:val="429A2DFF"/>
    <w:rsid w:val="436843CD"/>
    <w:rsid w:val="43B57B21"/>
    <w:rsid w:val="44F021CC"/>
    <w:rsid w:val="455E7E72"/>
    <w:rsid w:val="46983A6A"/>
    <w:rsid w:val="46A34ACC"/>
    <w:rsid w:val="48DE57CB"/>
    <w:rsid w:val="49296D45"/>
    <w:rsid w:val="4966327A"/>
    <w:rsid w:val="4A111C36"/>
    <w:rsid w:val="4A347D49"/>
    <w:rsid w:val="4A7459B6"/>
    <w:rsid w:val="4AB75327"/>
    <w:rsid w:val="4BB112C9"/>
    <w:rsid w:val="4C113FF1"/>
    <w:rsid w:val="4D322BAA"/>
    <w:rsid w:val="4ECC7346"/>
    <w:rsid w:val="4EEF23FA"/>
    <w:rsid w:val="4FB77120"/>
    <w:rsid w:val="50217634"/>
    <w:rsid w:val="508F255B"/>
    <w:rsid w:val="53B14386"/>
    <w:rsid w:val="558951C0"/>
    <w:rsid w:val="55C421F9"/>
    <w:rsid w:val="57B1188F"/>
    <w:rsid w:val="59E97157"/>
    <w:rsid w:val="5AE8436A"/>
    <w:rsid w:val="5B492D2C"/>
    <w:rsid w:val="5CB42BA8"/>
    <w:rsid w:val="5CEF3EFA"/>
    <w:rsid w:val="5D1E2F0E"/>
    <w:rsid w:val="5DE775F9"/>
    <w:rsid w:val="5F2C3C90"/>
    <w:rsid w:val="60292943"/>
    <w:rsid w:val="61683A6C"/>
    <w:rsid w:val="621F33D6"/>
    <w:rsid w:val="62497CC0"/>
    <w:rsid w:val="63191DB9"/>
    <w:rsid w:val="63C2528C"/>
    <w:rsid w:val="643B5B3E"/>
    <w:rsid w:val="650F03FE"/>
    <w:rsid w:val="65F364D3"/>
    <w:rsid w:val="66546F3B"/>
    <w:rsid w:val="696C2592"/>
    <w:rsid w:val="6A0C3D78"/>
    <w:rsid w:val="6A21513A"/>
    <w:rsid w:val="6B2F4C3A"/>
    <w:rsid w:val="6B8D2F01"/>
    <w:rsid w:val="6D480FD8"/>
    <w:rsid w:val="6E5D4C17"/>
    <w:rsid w:val="6E8564F3"/>
    <w:rsid w:val="6FB322A8"/>
    <w:rsid w:val="70B754FD"/>
    <w:rsid w:val="70D64110"/>
    <w:rsid w:val="715F4802"/>
    <w:rsid w:val="72E9309C"/>
    <w:rsid w:val="72EC48D2"/>
    <w:rsid w:val="75383967"/>
    <w:rsid w:val="76CF77B8"/>
    <w:rsid w:val="792D0059"/>
    <w:rsid w:val="7A061458"/>
    <w:rsid w:val="7A28257D"/>
    <w:rsid w:val="7A4153ED"/>
    <w:rsid w:val="7C3F0C97"/>
    <w:rsid w:val="7C480CB4"/>
    <w:rsid w:val="7C681333"/>
    <w:rsid w:val="7D0E6F12"/>
    <w:rsid w:val="7ED16169"/>
    <w:rsid w:val="7EE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仿宋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1240</Words>
  <Characters>3884</Characters>
  <Lines>0</Lines>
  <Paragraphs>0</Paragraphs>
  <TotalTime>2</TotalTime>
  <ScaleCrop>false</ScaleCrop>
  <LinksUpToDate>false</LinksUpToDate>
  <CharactersWithSpaces>4318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2025-03-03T10:49:00Z</dcterms:created>
  <dc:creator>DELL</dc:creator>
  <cp:lastModifiedBy>老四丶</cp:lastModifiedBy>
  <cp:lastPrinted>2025-07-07T08:45:00Z</cp:lastPrinted>
  <dcterms:modified xsi:type="dcterms:W3CDTF">2025-07-31T06:43:09Z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eyJoZGlkIjoiMWMzYTNkN2FiZTg4ZGMwYzRlMjljNzgwN2M4NzJkMTUiLCJ1c2VySWQiOiIzNTA5NTI0NjAifQ==</vt:lpwstr>
  </property>
  <property fmtid="{D5CDD505-2E9C-101B-9397-08002B2CF9AE}" pid="4" name="ICV">
    <vt:lpwstr>F00560789559496A86B20985A7882507_13</vt:lpwstr>
  </property>
</Properties>
</file>